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1547A0" w:rsidP="001547A0">
      <w:pPr>
        <w:pStyle w:val="Title"/>
      </w:pPr>
      <w:r>
        <w:t>Chapter 16: Fresh Water</w:t>
      </w:r>
    </w:p>
    <w:p w:rsidR="001547A0" w:rsidRDefault="00DB3666" w:rsidP="001547A0">
      <w:r>
        <w:t>Characteristics of streams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The difference between intermittent bodies of water and perennial: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Special Stream Features: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Characteristics of Lakes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How Lakes Disappear: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Currents and Waves in Lakes: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Lake Health:</w:t>
      </w:r>
    </w:p>
    <w:p w:rsidR="00DB3666" w:rsidRDefault="00DB3666">
      <w:pPr>
        <w:contextualSpacing w:val="0"/>
      </w:pPr>
    </w:p>
    <w:p w:rsidR="00DB3666" w:rsidRDefault="00DB3666">
      <w:pPr>
        <w:contextualSpacing w:val="0"/>
      </w:pPr>
    </w:p>
    <w:p w:rsidR="001547A0" w:rsidRDefault="00DB3666">
      <w:pPr>
        <w:contextualSpacing w:val="0"/>
      </w:pPr>
      <w:proofErr w:type="spellStart"/>
      <w:r>
        <w:t>Misc</w:t>
      </w:r>
      <w:proofErr w:type="spellEnd"/>
      <w:r>
        <w:t>:</w:t>
      </w:r>
      <w:r w:rsidR="001547A0">
        <w:br w:type="page"/>
      </w:r>
    </w:p>
    <w:p w:rsidR="001547A0" w:rsidRDefault="001547A0" w:rsidP="001547A0">
      <w:pPr>
        <w:pStyle w:val="Title"/>
      </w:pPr>
      <w:r>
        <w:lastRenderedPageBreak/>
        <w:t>Chapter 17: Groundwater</w:t>
      </w:r>
    </w:p>
    <w:p w:rsidR="001547A0" w:rsidRDefault="00DB3666" w:rsidP="001547A0">
      <w:r>
        <w:t>Sources of Fresh Water: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proofErr w:type="gramStart"/>
      <w:r>
        <w:t>Difference between groundwater and the water table?</w:t>
      </w:r>
      <w:proofErr w:type="gramEnd"/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Groundwater Diagram: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Well Diagram: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proofErr w:type="gramStart"/>
      <w:r>
        <w:t>Difference between hard and soft water?</w:t>
      </w:r>
      <w:proofErr w:type="gramEnd"/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Stewardship of Water: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Speleothem Types: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>
      <w:r>
        <w:t>Karst characteristics:</w:t>
      </w:r>
    </w:p>
    <w:p w:rsidR="00DB3666" w:rsidRDefault="00DB3666" w:rsidP="001547A0"/>
    <w:p w:rsidR="00DB3666" w:rsidRDefault="00DB3666" w:rsidP="001547A0"/>
    <w:p w:rsidR="00DB3666" w:rsidRDefault="00DB3666" w:rsidP="001547A0"/>
    <w:p w:rsidR="00DB3666" w:rsidRDefault="00DB3666" w:rsidP="001547A0"/>
    <w:p w:rsidR="00DB3666" w:rsidRPr="001547A0" w:rsidRDefault="00DB3666" w:rsidP="001547A0">
      <w:r>
        <w:t>Caves’ relationship to Karst:</w:t>
      </w:r>
      <w:bookmarkStart w:id="0" w:name="_GoBack"/>
      <w:bookmarkEnd w:id="0"/>
    </w:p>
    <w:sectPr w:rsidR="00DB3666" w:rsidRPr="0015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0"/>
    <w:rsid w:val="000E5943"/>
    <w:rsid w:val="001547A0"/>
    <w:rsid w:val="007E353C"/>
    <w:rsid w:val="00D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7A0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7A0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cp:lastPrinted>2018-02-11T22:18:00Z</cp:lastPrinted>
  <dcterms:created xsi:type="dcterms:W3CDTF">2018-02-11T06:19:00Z</dcterms:created>
  <dcterms:modified xsi:type="dcterms:W3CDTF">2018-02-11T22:18:00Z</dcterms:modified>
</cp:coreProperties>
</file>